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0E275D" w:rsidRDefault="000E275D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A73228">
        <w:rPr>
          <w:sz w:val="24"/>
        </w:rPr>
        <w:t>APRIL 21,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2201A9" w:rsidRDefault="00D0027B" w:rsidP="00642F53">
      <w:pPr>
        <w:pStyle w:val="Title"/>
        <w:numPr>
          <w:ilvl w:val="0"/>
          <w:numId w:val="6"/>
        </w:numPr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A73228">
        <w:rPr>
          <w:b w:val="0"/>
          <w:sz w:val="24"/>
        </w:rPr>
        <w:t>April 7, 2025</w:t>
      </w:r>
    </w:p>
    <w:p w:rsidR="005F54B6" w:rsidRPr="00544203" w:rsidRDefault="005F54B6" w:rsidP="00642F53">
      <w:pPr>
        <w:pStyle w:val="Title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Staff Reports for </w:t>
      </w:r>
      <w:r w:rsidR="00A73228">
        <w:rPr>
          <w:b w:val="0"/>
          <w:sz w:val="24"/>
        </w:rPr>
        <w:t>March</w:t>
      </w:r>
    </w:p>
    <w:p w:rsidR="00D0027B" w:rsidRPr="008A41CE" w:rsidRDefault="00922D1F" w:rsidP="00642F53">
      <w:pPr>
        <w:pStyle w:val="Title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1F5BD3">
        <w:rPr>
          <w:b w:val="0"/>
          <w:sz w:val="24"/>
        </w:rPr>
        <w:t>$208,537.67</w:t>
      </w:r>
      <w:r w:rsidR="000E275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A73228">
        <w:rPr>
          <w:b w:val="0"/>
          <w:sz w:val="24"/>
        </w:rPr>
        <w:t>April 11 and April 18,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Pr="00544203" w:rsidRDefault="00544203" w:rsidP="00544203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544203">
        <w:rPr>
          <w:sz w:val="24"/>
        </w:rPr>
        <w:t xml:space="preserve">FINANCIAL STATEMENTS </w:t>
      </w:r>
      <w:r w:rsidR="00685D1C">
        <w:rPr>
          <w:sz w:val="24"/>
        </w:rPr>
        <w:t xml:space="preserve">AND SALES REPORTS </w:t>
      </w:r>
      <w:r w:rsidRPr="00544203">
        <w:rPr>
          <w:sz w:val="24"/>
        </w:rPr>
        <w:t xml:space="preserve">FOR </w:t>
      </w:r>
      <w:r w:rsidR="00552553">
        <w:rPr>
          <w:sz w:val="24"/>
        </w:rPr>
        <w:t>JANUARY, FEBRUARY, AND MARCH</w:t>
      </w:r>
      <w:r w:rsidRPr="00544203">
        <w:rPr>
          <w:sz w:val="24"/>
        </w:rPr>
        <w:t xml:space="preserve"> - ACTION</w:t>
      </w:r>
    </w:p>
    <w:p w:rsidR="00544203" w:rsidRPr="00544203" w:rsidRDefault="00544203" w:rsidP="00544203">
      <w:pPr>
        <w:pStyle w:val="Title"/>
        <w:jc w:val="both"/>
        <w:rPr>
          <w:sz w:val="24"/>
        </w:rPr>
      </w:pP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Financial Statements</w:t>
      </w: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Financial Statements</w:t>
      </w:r>
    </w:p>
    <w:p w:rsidR="00D0027B" w:rsidRDefault="00544203" w:rsidP="00D0027B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 w:rsidRPr="00544203">
        <w:rPr>
          <w:b w:val="0"/>
          <w:sz w:val="24"/>
        </w:rPr>
        <w:t>Wastewater Department Financial Statements</w:t>
      </w:r>
    </w:p>
    <w:p w:rsidR="00544203" w:rsidRDefault="00544203" w:rsidP="00544203">
      <w:pPr>
        <w:pStyle w:val="Title"/>
        <w:jc w:val="both"/>
        <w:rPr>
          <w:b w:val="0"/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9B4568" w:rsidRPr="009B4568" w:rsidRDefault="009B4568" w:rsidP="009B4568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>2024 Safety, Service Quality, and Distribution Reliability Standards</w:t>
      </w:r>
      <w:r w:rsidRPr="009B4568">
        <w:rPr>
          <w:b w:val="0"/>
          <w:sz w:val="24"/>
        </w:rPr>
        <w:t xml:space="preserve">– </w:t>
      </w:r>
      <w:r w:rsidRPr="009B4568">
        <w:rPr>
          <w:sz w:val="24"/>
        </w:rPr>
        <w:t>Action</w:t>
      </w:r>
    </w:p>
    <w:p w:rsidR="009B4568" w:rsidRPr="0084536C" w:rsidRDefault="009B4568" w:rsidP="0084536C">
      <w:pPr>
        <w:pStyle w:val="Title"/>
        <w:ind w:left="720"/>
        <w:jc w:val="both"/>
        <w:rPr>
          <w:sz w:val="24"/>
        </w:rPr>
      </w:pPr>
      <w:r>
        <w:rPr>
          <w:b w:val="0"/>
          <w:sz w:val="24"/>
        </w:rPr>
        <w:t xml:space="preserve">2.  </w:t>
      </w:r>
      <w:r>
        <w:rPr>
          <w:b w:val="0"/>
          <w:sz w:val="24"/>
        </w:rPr>
        <w:tab/>
      </w:r>
      <w:r>
        <w:rPr>
          <w:b w:val="0"/>
          <w:sz w:val="24"/>
        </w:rPr>
        <w:t>American Public Power Association (APPA) Benchmarking Report</w:t>
      </w:r>
      <w:r>
        <w:rPr>
          <w:b w:val="0"/>
          <w:sz w:val="24"/>
        </w:rPr>
        <w:t xml:space="preserve"> – </w:t>
      </w:r>
      <w:r>
        <w:rPr>
          <w:sz w:val="24"/>
        </w:rPr>
        <w:t>Information</w:t>
      </w:r>
    </w:p>
    <w:p w:rsidR="009B4568" w:rsidRDefault="0084536C" w:rsidP="0084536C">
      <w:pPr>
        <w:pStyle w:val="Title"/>
        <w:tabs>
          <w:tab w:val="left" w:pos="1530"/>
        </w:tabs>
        <w:ind w:left="720"/>
        <w:jc w:val="both"/>
        <w:rPr>
          <w:sz w:val="24"/>
        </w:rPr>
      </w:pPr>
      <w:r>
        <w:rPr>
          <w:b w:val="0"/>
          <w:sz w:val="24"/>
        </w:rPr>
        <w:t>3.</w:t>
      </w:r>
      <w:r w:rsidR="009B4568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    </w:t>
      </w:r>
      <w:r w:rsidR="009B4568">
        <w:rPr>
          <w:b w:val="0"/>
          <w:sz w:val="24"/>
        </w:rPr>
        <w:t xml:space="preserve"> </w:t>
      </w:r>
      <w:r>
        <w:rPr>
          <w:b w:val="0"/>
          <w:sz w:val="24"/>
        </w:rPr>
        <w:t>Consumer Confidence Report</w:t>
      </w:r>
      <w:r w:rsidR="009B4568">
        <w:rPr>
          <w:b w:val="0"/>
          <w:sz w:val="24"/>
        </w:rPr>
        <w:t xml:space="preserve"> </w:t>
      </w:r>
      <w:r w:rsidR="00613C33">
        <w:rPr>
          <w:b w:val="0"/>
          <w:sz w:val="24"/>
        </w:rPr>
        <w:t>–</w:t>
      </w:r>
      <w:r w:rsidR="009B4568">
        <w:rPr>
          <w:b w:val="0"/>
          <w:sz w:val="24"/>
        </w:rPr>
        <w:t xml:space="preserve"> </w:t>
      </w:r>
      <w:r>
        <w:rPr>
          <w:sz w:val="24"/>
        </w:rPr>
        <w:t>Action</w:t>
      </w:r>
    </w:p>
    <w:p w:rsidR="00613C33" w:rsidRPr="00A82C79" w:rsidRDefault="00A82C79" w:rsidP="00847D53">
      <w:pPr>
        <w:pStyle w:val="Title"/>
        <w:tabs>
          <w:tab w:val="left" w:pos="1440"/>
          <w:tab w:val="left" w:pos="1530"/>
        </w:tabs>
        <w:ind w:left="720"/>
        <w:jc w:val="both"/>
        <w:rPr>
          <w:sz w:val="24"/>
        </w:rPr>
      </w:pPr>
      <w:r>
        <w:rPr>
          <w:b w:val="0"/>
          <w:sz w:val="24"/>
        </w:rPr>
        <w:t>4.</w:t>
      </w:r>
      <w:r>
        <w:rPr>
          <w:b w:val="0"/>
          <w:sz w:val="24"/>
        </w:rPr>
        <w:tab/>
        <w:t xml:space="preserve">Future Water Needs Discussion - </w:t>
      </w:r>
      <w:r w:rsidRPr="00A82C79">
        <w:rPr>
          <w:sz w:val="24"/>
        </w:rPr>
        <w:t>Information</w:t>
      </w:r>
    </w:p>
    <w:p w:rsidR="0026410F" w:rsidRPr="0026410F" w:rsidRDefault="0026410F" w:rsidP="0026410F">
      <w:pPr>
        <w:pStyle w:val="Title"/>
        <w:ind w:left="720"/>
        <w:jc w:val="both"/>
        <w:rPr>
          <w:sz w:val="24"/>
        </w:rPr>
      </w:pP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55CF0" w:rsidRPr="00D55CF0" w:rsidRDefault="00D55CF0" w:rsidP="00D55CF0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sz w:val="24"/>
        </w:rPr>
      </w:pPr>
      <w:r>
        <w:rPr>
          <w:sz w:val="24"/>
        </w:rPr>
        <w:tab/>
        <w:t>COMMISSION COMMITTEE REPORTS</w:t>
      </w:r>
    </w:p>
    <w:p w:rsidR="00D55CF0" w:rsidRDefault="00D55CF0" w:rsidP="00D55CF0">
      <w:pPr>
        <w:pStyle w:val="Title"/>
        <w:jc w:val="both"/>
        <w:rPr>
          <w:b w:val="0"/>
          <w:sz w:val="24"/>
        </w:rPr>
      </w:pPr>
    </w:p>
    <w:p w:rsidR="00C34C0E" w:rsidRDefault="00C34C0E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E36C78" w:rsidRPr="00E36C78" w:rsidRDefault="00E36C78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 w:rsidRPr="00E36C78">
        <w:rPr>
          <w:b w:val="0"/>
          <w:sz w:val="24"/>
        </w:rPr>
        <w:t xml:space="preserve">Commissioner </w:t>
      </w:r>
      <w:r w:rsidR="00033C31">
        <w:rPr>
          <w:b w:val="0"/>
          <w:sz w:val="24"/>
        </w:rPr>
        <w:t>Fury</w:t>
      </w:r>
    </w:p>
    <w:p w:rsidR="00E8700A" w:rsidRPr="00E8700A" w:rsidRDefault="00E8700A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Nixon</w:t>
      </w:r>
    </w:p>
    <w:p w:rsidR="00D55CF0" w:rsidRPr="00702255" w:rsidRDefault="00D55CF0" w:rsidP="00702255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Hayenga</w:t>
      </w:r>
    </w:p>
    <w:p w:rsidR="00E42DDE" w:rsidRPr="00D55CF0" w:rsidRDefault="00E42DDE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Weg</w:t>
      </w:r>
    </w:p>
    <w:p w:rsidR="00D55CF0" w:rsidRDefault="00834C59" w:rsidP="00D55CF0">
      <w:pPr>
        <w:pStyle w:val="Title"/>
        <w:jc w:val="both"/>
        <w:rPr>
          <w:sz w:val="24"/>
        </w:rPr>
      </w:pPr>
      <w:r>
        <w:rPr>
          <w:sz w:val="24"/>
        </w:rPr>
        <w:lastRenderedPageBreak/>
        <w:tab/>
      </w:r>
    </w:p>
    <w:p w:rsidR="004004DC" w:rsidRPr="004004DC" w:rsidRDefault="004004DC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GENERAL MANAGER REPORT</w:t>
      </w:r>
    </w:p>
    <w:p w:rsidR="004004DC" w:rsidRDefault="004004DC" w:rsidP="004004DC">
      <w:pPr>
        <w:pStyle w:val="Title"/>
        <w:ind w:left="720"/>
        <w:jc w:val="both"/>
        <w:rPr>
          <w:sz w:val="24"/>
        </w:rPr>
      </w:pPr>
    </w:p>
    <w:p w:rsidR="00D0027B" w:rsidRPr="00D55CF0" w:rsidRDefault="00834C59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INFORMATIONAL ITEMS</w:t>
      </w:r>
      <w:r w:rsidR="00D0027B" w:rsidRPr="00D55CF0">
        <w:rPr>
          <w:sz w:val="24"/>
        </w:rPr>
        <w:t xml:space="preserve"> </w:t>
      </w:r>
      <w:r w:rsidR="00D0027B" w:rsidRPr="00D55CF0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Pr="00D55CF0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left" w:pos="72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ADJOURNMENT - ACTION</w:t>
      </w:r>
    </w:p>
    <w:p w:rsidR="00D55CF0" w:rsidRDefault="00D55CF0" w:rsidP="00E53670">
      <w:pPr>
        <w:jc w:val="center"/>
        <w:rPr>
          <w:b/>
        </w:rPr>
      </w:pPr>
    </w:p>
    <w:p w:rsidR="006658B2" w:rsidRPr="00D0027B" w:rsidRDefault="00D0027B" w:rsidP="00E53670">
      <w:pPr>
        <w:jc w:val="center"/>
        <w:rPr>
          <w:b/>
        </w:rPr>
      </w:pPr>
      <w:r w:rsidRPr="00D0027B">
        <w:rPr>
          <w:b/>
        </w:rPr>
        <w:t xml:space="preserve">POSTED </w:t>
      </w:r>
      <w:r w:rsidR="007F7F43">
        <w:rPr>
          <w:b/>
        </w:rPr>
        <w:t>FRIDAY, APRIL 18, 2025</w:t>
      </w:r>
      <w:r>
        <w:rPr>
          <w:b/>
        </w:rPr>
        <w:t xml:space="preserve">, </w:t>
      </w:r>
      <w:r w:rsidR="00C333FD">
        <w:rPr>
          <w:b/>
        </w:rPr>
        <w:t>2</w:t>
      </w:r>
      <w:bookmarkStart w:id="0" w:name="_GoBack"/>
      <w:bookmarkEnd w:id="0"/>
      <w:r>
        <w:rPr>
          <w:b/>
        </w:rPr>
        <w:t>:00 P.M.</w:t>
      </w:r>
      <w:r w:rsidR="007F7F43">
        <w:rPr>
          <w:b/>
        </w:rPr>
        <w:t xml:space="preserve"> 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13095"/>
    <w:multiLevelType w:val="multilevel"/>
    <w:tmpl w:val="D7DEEC8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8701D"/>
    <w:multiLevelType w:val="singleLevel"/>
    <w:tmpl w:val="D0D86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28"/>
    <w:rsid w:val="00033C31"/>
    <w:rsid w:val="00035526"/>
    <w:rsid w:val="00055E31"/>
    <w:rsid w:val="000D63B5"/>
    <w:rsid w:val="000E275D"/>
    <w:rsid w:val="001A5154"/>
    <w:rsid w:val="001F5BD3"/>
    <w:rsid w:val="002201A9"/>
    <w:rsid w:val="0026410F"/>
    <w:rsid w:val="004004DC"/>
    <w:rsid w:val="004A56A3"/>
    <w:rsid w:val="004B1BE6"/>
    <w:rsid w:val="004B6E99"/>
    <w:rsid w:val="00544203"/>
    <w:rsid w:val="00552553"/>
    <w:rsid w:val="005F54B6"/>
    <w:rsid w:val="00613C33"/>
    <w:rsid w:val="00642F53"/>
    <w:rsid w:val="006658B2"/>
    <w:rsid w:val="00685D1C"/>
    <w:rsid w:val="006F782A"/>
    <w:rsid w:val="00702255"/>
    <w:rsid w:val="0072035B"/>
    <w:rsid w:val="007F7F43"/>
    <w:rsid w:val="00834C59"/>
    <w:rsid w:val="0084536C"/>
    <w:rsid w:val="00847D53"/>
    <w:rsid w:val="00866794"/>
    <w:rsid w:val="00922D1F"/>
    <w:rsid w:val="009B4568"/>
    <w:rsid w:val="009E36BD"/>
    <w:rsid w:val="00A73228"/>
    <w:rsid w:val="00A82C79"/>
    <w:rsid w:val="00C04931"/>
    <w:rsid w:val="00C333FD"/>
    <w:rsid w:val="00C34C0E"/>
    <w:rsid w:val="00D0027B"/>
    <w:rsid w:val="00D55CF0"/>
    <w:rsid w:val="00E36C78"/>
    <w:rsid w:val="00E42DDE"/>
    <w:rsid w:val="00E53670"/>
    <w:rsid w:val="00E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6B040D"/>
  <w15:docId w15:val="{7D92366A-77D1-4283-84AC-0F2E7AB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8EF5-71F0-4C8A-B8A8-F63B512C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2.dotx</Template>
  <TotalTime>91</TotalTime>
  <Pages>2</Pages>
  <Words>194</Words>
  <Characters>1112</Characters>
  <Application>Microsoft Office Word</Application>
  <DocSecurity>0</DocSecurity>
  <Lines>101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9</cp:revision>
  <dcterms:created xsi:type="dcterms:W3CDTF">2025-04-18T17:15:00Z</dcterms:created>
  <dcterms:modified xsi:type="dcterms:W3CDTF">2025-04-18T18:47:00Z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0e1573bd-54aa-4d5e-853e-568a06e02a3b</vt:lpwstr>
  </property>
</Properties>
</file>