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27B" w:rsidRDefault="00D0027B" w:rsidP="00D0027B">
      <w:pPr>
        <w:pStyle w:val="Title"/>
      </w:pPr>
      <w:smartTag w:uri="urn:schemas-microsoft-com:office:smarttags" w:element="City">
        <w:smartTag w:uri="urn:schemas-microsoft-com:office:smarttags" w:element="place">
          <w:r>
            <w:t>WORTHINGTON</w:t>
          </w:r>
        </w:smartTag>
      </w:smartTag>
      <w:r>
        <w:t xml:space="preserve"> PUBLIC UTILITIES</w:t>
      </w:r>
    </w:p>
    <w:p w:rsidR="00D0027B" w:rsidRDefault="00D0027B" w:rsidP="00D0027B">
      <w:pPr>
        <w:pStyle w:val="Title"/>
      </w:pPr>
      <w:r>
        <w:t>WATER AND LIGHT COMMISSION</w:t>
      </w:r>
    </w:p>
    <w:p w:rsidR="00D0027B" w:rsidRDefault="00D0027B" w:rsidP="00D0027B">
      <w:pPr>
        <w:pStyle w:val="Title"/>
      </w:pPr>
      <w:r>
        <w:t>AGENDA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0E275D" w:rsidRDefault="000E275D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jc w:val="both"/>
        <w:rPr>
          <w:sz w:val="24"/>
        </w:rPr>
      </w:pPr>
      <w:r>
        <w:rPr>
          <w:sz w:val="24"/>
        </w:rPr>
        <w:t xml:space="preserve">REGULAR MEETING: 3:00 P.M., MONDAY, </w:t>
      </w:r>
      <w:r w:rsidR="004D5C0B">
        <w:rPr>
          <w:sz w:val="24"/>
        </w:rPr>
        <w:t>OCTOBER 19, 2026</w:t>
      </w:r>
      <w:r>
        <w:rPr>
          <w:sz w:val="24"/>
        </w:rPr>
        <w:t>, WORTHINGTON PUBLIC UTILITIES CONFERENCE ROOM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CALL TO ORDER - ACTION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jc w:val="both"/>
        <w:rPr>
          <w:b w:val="0"/>
          <w:sz w:val="24"/>
        </w:rPr>
      </w:pPr>
      <w:r>
        <w:rPr>
          <w:sz w:val="24"/>
        </w:rPr>
        <w:t>B.</w:t>
      </w:r>
      <w:r>
        <w:rPr>
          <w:sz w:val="24"/>
        </w:rPr>
        <w:tab/>
        <w:t xml:space="preserve">AGENDA ADDITIONS/CLOSURE </w:t>
      </w:r>
      <w:r>
        <w:rPr>
          <w:bCs/>
          <w:sz w:val="24"/>
        </w:rPr>
        <w:t>- ACTION</w:t>
      </w:r>
    </w:p>
    <w:p w:rsidR="00D0027B" w:rsidRDefault="00D0027B" w:rsidP="00D0027B">
      <w:pPr>
        <w:pStyle w:val="Title"/>
        <w:jc w:val="both"/>
        <w:rPr>
          <w:b w:val="0"/>
          <w:sz w:val="24"/>
        </w:rPr>
      </w:pPr>
      <w:r>
        <w:rPr>
          <w:b w:val="0"/>
          <w:sz w:val="24"/>
        </w:rPr>
        <w:tab/>
      </w:r>
    </w:p>
    <w:p w:rsidR="00D0027B" w:rsidRDefault="00D0027B" w:rsidP="00D0027B">
      <w:pPr>
        <w:pStyle w:val="Title"/>
        <w:numPr>
          <w:ilvl w:val="0"/>
          <w:numId w:val="2"/>
        </w:numPr>
        <w:jc w:val="both"/>
        <w:rPr>
          <w:b w:val="0"/>
          <w:sz w:val="24"/>
        </w:rPr>
      </w:pPr>
      <w:r>
        <w:rPr>
          <w:b w:val="0"/>
          <w:sz w:val="24"/>
        </w:rPr>
        <w:t>Additions</w:t>
      </w:r>
    </w:p>
    <w:p w:rsidR="00D0027B" w:rsidRDefault="00D0027B" w:rsidP="00D0027B">
      <w:pPr>
        <w:pStyle w:val="Title"/>
        <w:numPr>
          <w:ilvl w:val="0"/>
          <w:numId w:val="2"/>
        </w:numPr>
        <w:jc w:val="both"/>
        <w:rPr>
          <w:b w:val="0"/>
          <w:sz w:val="24"/>
        </w:rPr>
      </w:pPr>
      <w:r>
        <w:rPr>
          <w:b w:val="0"/>
          <w:sz w:val="24"/>
        </w:rPr>
        <w:t>Closure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numPr>
          <w:ilvl w:val="0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sz w:val="24"/>
        </w:rPr>
      </w:pPr>
      <w:r>
        <w:rPr>
          <w:sz w:val="24"/>
        </w:rPr>
        <w:t>CONSENT AGENDA (ACTION)</w:t>
      </w:r>
    </w:p>
    <w:p w:rsidR="00D0027B" w:rsidRDefault="00D0027B" w:rsidP="00D0027B">
      <w:pPr>
        <w:pStyle w:val="Title"/>
        <w:ind w:left="720"/>
        <w:jc w:val="both"/>
        <w:rPr>
          <w:sz w:val="24"/>
        </w:rPr>
      </w:pPr>
    </w:p>
    <w:p w:rsidR="002201A9" w:rsidRDefault="00D0027B" w:rsidP="00544203">
      <w:pPr>
        <w:pStyle w:val="Title"/>
        <w:numPr>
          <w:ilvl w:val="0"/>
          <w:numId w:val="6"/>
        </w:numPr>
        <w:ind w:hanging="720"/>
        <w:jc w:val="both"/>
        <w:rPr>
          <w:b w:val="0"/>
          <w:sz w:val="24"/>
        </w:rPr>
      </w:pPr>
      <w:r w:rsidRPr="002201A9">
        <w:rPr>
          <w:b w:val="0"/>
          <w:sz w:val="24"/>
        </w:rPr>
        <w:t>Water and Light Commission Minutes of the Regular Meeting Held</w:t>
      </w:r>
      <w:r w:rsidR="002201A9" w:rsidRPr="002201A9">
        <w:rPr>
          <w:b w:val="0"/>
          <w:sz w:val="24"/>
        </w:rPr>
        <w:t xml:space="preserve"> </w:t>
      </w:r>
      <w:r w:rsidR="004D5C0B">
        <w:rPr>
          <w:b w:val="0"/>
          <w:sz w:val="24"/>
        </w:rPr>
        <w:t>September 21, 2026</w:t>
      </w:r>
    </w:p>
    <w:p w:rsidR="005F54B6" w:rsidRPr="00544203" w:rsidRDefault="005F54B6" w:rsidP="00544203">
      <w:pPr>
        <w:pStyle w:val="Title"/>
        <w:numPr>
          <w:ilvl w:val="0"/>
          <w:numId w:val="6"/>
        </w:numPr>
        <w:ind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Staff Reports for </w:t>
      </w:r>
      <w:r w:rsidR="004D5C0B">
        <w:rPr>
          <w:b w:val="0"/>
          <w:sz w:val="24"/>
        </w:rPr>
        <w:t>September</w:t>
      </w:r>
    </w:p>
    <w:p w:rsidR="00D0027B" w:rsidRPr="008A41CE" w:rsidRDefault="00922D1F" w:rsidP="00D0027B">
      <w:pPr>
        <w:pStyle w:val="Title"/>
        <w:numPr>
          <w:ilvl w:val="0"/>
          <w:numId w:val="6"/>
        </w:numPr>
        <w:ind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Utility Bills Payable Totaling </w:t>
      </w:r>
      <w:r w:rsidR="004D5C0B">
        <w:rPr>
          <w:b w:val="0"/>
          <w:sz w:val="24"/>
        </w:rPr>
        <w:t>$589,489.57</w:t>
      </w:r>
      <w:r w:rsidR="000E275D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for </w:t>
      </w:r>
      <w:r w:rsidR="004D5C0B">
        <w:rPr>
          <w:b w:val="0"/>
          <w:sz w:val="24"/>
        </w:rPr>
        <w:t>September 25, October 2, October 9, and October 16, 2026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Pr="00544203" w:rsidRDefault="00544203" w:rsidP="00544203">
      <w:pPr>
        <w:pStyle w:val="Title"/>
        <w:numPr>
          <w:ilvl w:val="0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sz w:val="24"/>
        </w:rPr>
      </w:pPr>
      <w:r w:rsidRPr="00544203">
        <w:rPr>
          <w:sz w:val="24"/>
        </w:rPr>
        <w:t xml:space="preserve">FINANCIAL STATEMENTS </w:t>
      </w:r>
      <w:r w:rsidR="00685D1C">
        <w:rPr>
          <w:sz w:val="24"/>
        </w:rPr>
        <w:t xml:space="preserve">AND SALES REPORTS </w:t>
      </w:r>
      <w:r w:rsidRPr="00544203">
        <w:rPr>
          <w:sz w:val="24"/>
        </w:rPr>
        <w:t xml:space="preserve">FOR </w:t>
      </w:r>
      <w:r w:rsidR="00AB1CEE">
        <w:rPr>
          <w:sz w:val="24"/>
        </w:rPr>
        <w:t xml:space="preserve">AUGUST AND </w:t>
      </w:r>
      <w:r w:rsidR="004D5C0B">
        <w:rPr>
          <w:sz w:val="24"/>
        </w:rPr>
        <w:t>SEPTEMBER</w:t>
      </w:r>
      <w:r w:rsidRPr="00544203">
        <w:rPr>
          <w:sz w:val="24"/>
        </w:rPr>
        <w:t xml:space="preserve"> - ACTION</w:t>
      </w:r>
    </w:p>
    <w:p w:rsidR="00544203" w:rsidRPr="00544203" w:rsidRDefault="00544203" w:rsidP="00544203">
      <w:pPr>
        <w:pStyle w:val="Title"/>
        <w:jc w:val="both"/>
        <w:rPr>
          <w:sz w:val="24"/>
        </w:rPr>
      </w:pPr>
    </w:p>
    <w:p w:rsidR="00544203" w:rsidRDefault="00544203" w:rsidP="00544203">
      <w:pPr>
        <w:pStyle w:val="Title"/>
        <w:numPr>
          <w:ilvl w:val="0"/>
          <w:numId w:val="8"/>
        </w:numPr>
        <w:ind w:left="1440"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Electric Department </w:t>
      </w:r>
      <w:r w:rsidR="000E275D">
        <w:rPr>
          <w:b w:val="0"/>
          <w:sz w:val="24"/>
        </w:rPr>
        <w:t>Sales Reports</w:t>
      </w:r>
    </w:p>
    <w:p w:rsidR="00685D1C" w:rsidRDefault="00685D1C" w:rsidP="00544203">
      <w:pPr>
        <w:pStyle w:val="Title"/>
        <w:numPr>
          <w:ilvl w:val="0"/>
          <w:numId w:val="8"/>
        </w:numPr>
        <w:ind w:left="1440"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Electric Department </w:t>
      </w:r>
      <w:r w:rsidR="000E275D">
        <w:rPr>
          <w:b w:val="0"/>
          <w:sz w:val="24"/>
        </w:rPr>
        <w:t>Financial Statements</w:t>
      </w:r>
    </w:p>
    <w:p w:rsidR="00544203" w:rsidRDefault="00544203" w:rsidP="00544203">
      <w:pPr>
        <w:pStyle w:val="Title"/>
        <w:numPr>
          <w:ilvl w:val="0"/>
          <w:numId w:val="8"/>
        </w:numPr>
        <w:ind w:left="1440"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Water Department </w:t>
      </w:r>
      <w:r w:rsidR="000E275D">
        <w:rPr>
          <w:b w:val="0"/>
          <w:sz w:val="24"/>
        </w:rPr>
        <w:t>Sales Reports</w:t>
      </w:r>
    </w:p>
    <w:p w:rsidR="00685D1C" w:rsidRDefault="00685D1C" w:rsidP="00544203">
      <w:pPr>
        <w:pStyle w:val="Title"/>
        <w:numPr>
          <w:ilvl w:val="0"/>
          <w:numId w:val="8"/>
        </w:numPr>
        <w:ind w:left="1440"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Water Department </w:t>
      </w:r>
      <w:r w:rsidR="000E275D">
        <w:rPr>
          <w:b w:val="0"/>
          <w:sz w:val="24"/>
        </w:rPr>
        <w:t>Financial Statements</w:t>
      </w:r>
    </w:p>
    <w:p w:rsidR="00D0027B" w:rsidRDefault="00544203" w:rsidP="00D0027B">
      <w:pPr>
        <w:pStyle w:val="Title"/>
        <w:numPr>
          <w:ilvl w:val="0"/>
          <w:numId w:val="8"/>
        </w:numPr>
        <w:ind w:left="1440" w:hanging="720"/>
        <w:jc w:val="both"/>
        <w:rPr>
          <w:b w:val="0"/>
          <w:sz w:val="24"/>
        </w:rPr>
      </w:pPr>
      <w:r w:rsidRPr="00544203">
        <w:rPr>
          <w:b w:val="0"/>
          <w:sz w:val="24"/>
        </w:rPr>
        <w:t>Wastewater Department Financial Statements</w:t>
      </w:r>
    </w:p>
    <w:p w:rsidR="00544203" w:rsidRDefault="00544203" w:rsidP="00544203">
      <w:pPr>
        <w:pStyle w:val="Title"/>
        <w:jc w:val="both"/>
        <w:rPr>
          <w:b w:val="0"/>
          <w:sz w:val="24"/>
        </w:rPr>
      </w:pPr>
    </w:p>
    <w:p w:rsidR="0026410F" w:rsidRPr="0026410F" w:rsidRDefault="0026410F" w:rsidP="0026410F">
      <w:pPr>
        <w:pStyle w:val="Title"/>
        <w:numPr>
          <w:ilvl w:val="0"/>
          <w:numId w:val="3"/>
        </w:numPr>
        <w:tabs>
          <w:tab w:val="clear" w:pos="360"/>
        </w:tabs>
        <w:ind w:left="720" w:hanging="720"/>
        <w:jc w:val="both"/>
        <w:rPr>
          <w:sz w:val="24"/>
        </w:rPr>
      </w:pPr>
      <w:r>
        <w:rPr>
          <w:sz w:val="24"/>
        </w:rPr>
        <w:t>COMMISSION BUSINESS</w:t>
      </w:r>
    </w:p>
    <w:p w:rsidR="0026410F" w:rsidRDefault="0026410F" w:rsidP="0026410F">
      <w:pPr>
        <w:pStyle w:val="Title"/>
        <w:jc w:val="both"/>
        <w:rPr>
          <w:b w:val="0"/>
          <w:sz w:val="24"/>
        </w:rPr>
      </w:pPr>
    </w:p>
    <w:p w:rsidR="004E61F6" w:rsidRDefault="006E28DB" w:rsidP="004E61F6">
      <w:pPr>
        <w:pStyle w:val="ListParagraph"/>
        <w:numPr>
          <w:ilvl w:val="1"/>
          <w:numId w:val="3"/>
        </w:numPr>
        <w:ind w:hanging="720"/>
        <w:rPr>
          <w:b/>
        </w:rPr>
      </w:pPr>
      <w:r>
        <w:t>Declare Electric Department Unit #101 Surplus Property</w:t>
      </w:r>
      <w:r w:rsidR="004E61F6" w:rsidRPr="00AB361A">
        <w:rPr>
          <w:b/>
        </w:rPr>
        <w:t xml:space="preserve">– </w:t>
      </w:r>
      <w:r>
        <w:rPr>
          <w:b/>
        </w:rPr>
        <w:t>Action</w:t>
      </w:r>
    </w:p>
    <w:p w:rsidR="006E28DB" w:rsidRPr="006E28DB" w:rsidRDefault="006E28DB" w:rsidP="004E61F6">
      <w:pPr>
        <w:pStyle w:val="ListParagraph"/>
        <w:numPr>
          <w:ilvl w:val="1"/>
          <w:numId w:val="3"/>
        </w:numPr>
        <w:ind w:hanging="720"/>
        <w:rPr>
          <w:b/>
        </w:rPr>
      </w:pPr>
      <w:r>
        <w:t xml:space="preserve">Bright Energy Choices Participation Discussion – </w:t>
      </w:r>
      <w:r w:rsidRPr="006E28DB">
        <w:rPr>
          <w:b/>
        </w:rPr>
        <w:t>Discussion</w:t>
      </w:r>
    </w:p>
    <w:p w:rsidR="006E28DB" w:rsidRPr="006E28DB" w:rsidRDefault="006E28DB" w:rsidP="004E61F6">
      <w:pPr>
        <w:pStyle w:val="ListParagraph"/>
        <w:numPr>
          <w:ilvl w:val="1"/>
          <w:numId w:val="3"/>
        </w:numPr>
        <w:ind w:hanging="720"/>
        <w:rPr>
          <w:b/>
        </w:rPr>
      </w:pPr>
      <w:r>
        <w:t xml:space="preserve">Centennial Water Tower Recoating Project – </w:t>
      </w:r>
      <w:r w:rsidRPr="006E28DB">
        <w:rPr>
          <w:b/>
        </w:rPr>
        <w:t>Discussion</w:t>
      </w:r>
    </w:p>
    <w:p w:rsidR="006E28DB" w:rsidRDefault="006E28DB" w:rsidP="004E61F6">
      <w:pPr>
        <w:pStyle w:val="ListParagraph"/>
        <w:numPr>
          <w:ilvl w:val="1"/>
          <w:numId w:val="3"/>
        </w:numPr>
        <w:ind w:hanging="720"/>
        <w:rPr>
          <w:b/>
        </w:rPr>
      </w:pPr>
      <w:r>
        <w:t xml:space="preserve">Lewis &amp; Clark (L&amp;C) and Dakota Mainstem Regional Water System (DMS) Update - </w:t>
      </w:r>
      <w:bookmarkStart w:id="0" w:name="_GoBack"/>
      <w:r w:rsidRPr="006E28DB">
        <w:rPr>
          <w:b/>
        </w:rPr>
        <w:t>Information</w:t>
      </w:r>
      <w:bookmarkEnd w:id="0"/>
    </w:p>
    <w:p w:rsidR="0026410F" w:rsidRPr="0026410F" w:rsidRDefault="0026410F" w:rsidP="0026410F">
      <w:pPr>
        <w:pStyle w:val="Title"/>
        <w:ind w:left="720"/>
        <w:jc w:val="both"/>
        <w:rPr>
          <w:sz w:val="24"/>
        </w:rPr>
      </w:pPr>
    </w:p>
    <w:p w:rsidR="00D0027B" w:rsidRDefault="00D0027B" w:rsidP="00D0027B">
      <w:pPr>
        <w:pStyle w:val="Title"/>
        <w:ind w:left="720"/>
        <w:jc w:val="both"/>
        <w:rPr>
          <w:b w:val="0"/>
          <w:sz w:val="24"/>
        </w:rPr>
      </w:pPr>
    </w:p>
    <w:p w:rsidR="00D55CF0" w:rsidRPr="00D55CF0" w:rsidRDefault="00D55CF0" w:rsidP="00D55CF0">
      <w:pPr>
        <w:pStyle w:val="Title"/>
        <w:numPr>
          <w:ilvl w:val="0"/>
          <w:numId w:val="3"/>
        </w:numPr>
        <w:tabs>
          <w:tab w:val="clear" w:pos="360"/>
          <w:tab w:val="num" w:pos="720"/>
        </w:tabs>
        <w:jc w:val="both"/>
        <w:rPr>
          <w:sz w:val="24"/>
        </w:rPr>
      </w:pPr>
      <w:r>
        <w:rPr>
          <w:sz w:val="24"/>
        </w:rPr>
        <w:tab/>
        <w:t>COMMISSION COMMITTEE REPORTS</w:t>
      </w:r>
    </w:p>
    <w:p w:rsidR="00D55CF0" w:rsidRDefault="00D55CF0" w:rsidP="00D55CF0">
      <w:pPr>
        <w:pStyle w:val="Title"/>
        <w:jc w:val="both"/>
        <w:rPr>
          <w:b w:val="0"/>
          <w:sz w:val="24"/>
        </w:rPr>
      </w:pPr>
    </w:p>
    <w:p w:rsidR="00C34C0E" w:rsidRDefault="00C34C0E" w:rsidP="00D55CF0">
      <w:pPr>
        <w:pStyle w:val="Title"/>
        <w:numPr>
          <w:ilvl w:val="1"/>
          <w:numId w:val="3"/>
        </w:numPr>
        <w:ind w:hanging="720"/>
        <w:jc w:val="both"/>
        <w:rPr>
          <w:b w:val="0"/>
          <w:sz w:val="24"/>
        </w:rPr>
      </w:pPr>
      <w:r>
        <w:rPr>
          <w:b w:val="0"/>
          <w:sz w:val="24"/>
        </w:rPr>
        <w:t>Commissioner Ernst</w:t>
      </w:r>
    </w:p>
    <w:p w:rsidR="00E36C78" w:rsidRPr="00E36C78" w:rsidRDefault="00E36C78" w:rsidP="00D55CF0">
      <w:pPr>
        <w:pStyle w:val="Title"/>
        <w:numPr>
          <w:ilvl w:val="1"/>
          <w:numId w:val="3"/>
        </w:numPr>
        <w:ind w:hanging="720"/>
        <w:jc w:val="both"/>
        <w:rPr>
          <w:b w:val="0"/>
          <w:sz w:val="24"/>
        </w:rPr>
      </w:pPr>
      <w:r w:rsidRPr="00E36C78">
        <w:rPr>
          <w:b w:val="0"/>
          <w:sz w:val="24"/>
        </w:rPr>
        <w:t xml:space="preserve">Commissioner </w:t>
      </w:r>
      <w:r w:rsidR="00033C31">
        <w:rPr>
          <w:b w:val="0"/>
          <w:sz w:val="24"/>
        </w:rPr>
        <w:t>Fury</w:t>
      </w:r>
    </w:p>
    <w:p w:rsidR="00E8700A" w:rsidRPr="00E8700A" w:rsidRDefault="00E8700A" w:rsidP="00D55CF0">
      <w:pPr>
        <w:pStyle w:val="Title"/>
        <w:numPr>
          <w:ilvl w:val="1"/>
          <w:numId w:val="3"/>
        </w:numPr>
        <w:ind w:hanging="720"/>
        <w:jc w:val="both"/>
        <w:rPr>
          <w:sz w:val="24"/>
        </w:rPr>
      </w:pPr>
      <w:r>
        <w:rPr>
          <w:b w:val="0"/>
          <w:sz w:val="24"/>
        </w:rPr>
        <w:lastRenderedPageBreak/>
        <w:t xml:space="preserve">Commissioner </w:t>
      </w:r>
      <w:r w:rsidR="00C04931">
        <w:rPr>
          <w:b w:val="0"/>
          <w:sz w:val="24"/>
        </w:rPr>
        <w:t>Nixon</w:t>
      </w:r>
    </w:p>
    <w:p w:rsidR="00D55CF0" w:rsidRPr="00702255" w:rsidRDefault="00D55CF0" w:rsidP="00702255">
      <w:pPr>
        <w:pStyle w:val="Title"/>
        <w:numPr>
          <w:ilvl w:val="1"/>
          <w:numId w:val="3"/>
        </w:numPr>
        <w:ind w:hanging="720"/>
        <w:jc w:val="both"/>
        <w:rPr>
          <w:sz w:val="24"/>
        </w:rPr>
      </w:pPr>
      <w:r>
        <w:rPr>
          <w:b w:val="0"/>
          <w:sz w:val="24"/>
        </w:rPr>
        <w:t xml:space="preserve">Commissioner </w:t>
      </w:r>
      <w:r w:rsidR="00C04931">
        <w:rPr>
          <w:b w:val="0"/>
          <w:sz w:val="24"/>
        </w:rPr>
        <w:t>Hayenga</w:t>
      </w:r>
    </w:p>
    <w:p w:rsidR="00E42DDE" w:rsidRPr="00D55CF0" w:rsidRDefault="00E42DDE" w:rsidP="00D55CF0">
      <w:pPr>
        <w:pStyle w:val="Title"/>
        <w:numPr>
          <w:ilvl w:val="1"/>
          <w:numId w:val="3"/>
        </w:numPr>
        <w:ind w:hanging="720"/>
        <w:jc w:val="both"/>
        <w:rPr>
          <w:sz w:val="24"/>
        </w:rPr>
      </w:pPr>
      <w:r>
        <w:rPr>
          <w:b w:val="0"/>
          <w:sz w:val="24"/>
        </w:rPr>
        <w:t xml:space="preserve">Commissioner </w:t>
      </w:r>
      <w:r w:rsidR="00C04931">
        <w:rPr>
          <w:b w:val="0"/>
          <w:sz w:val="24"/>
        </w:rPr>
        <w:t>Weg</w:t>
      </w:r>
    </w:p>
    <w:p w:rsidR="00D55CF0" w:rsidRDefault="00834C59" w:rsidP="00D55CF0">
      <w:pPr>
        <w:pStyle w:val="Title"/>
        <w:jc w:val="both"/>
        <w:rPr>
          <w:sz w:val="24"/>
        </w:rPr>
      </w:pPr>
      <w:r>
        <w:rPr>
          <w:sz w:val="24"/>
        </w:rPr>
        <w:tab/>
      </w:r>
    </w:p>
    <w:p w:rsidR="004004DC" w:rsidRPr="004004DC" w:rsidRDefault="004004DC" w:rsidP="00D55CF0">
      <w:pPr>
        <w:pStyle w:val="Title"/>
        <w:numPr>
          <w:ilvl w:val="0"/>
          <w:numId w:val="3"/>
        </w:numPr>
        <w:tabs>
          <w:tab w:val="clear" w:pos="360"/>
        </w:tabs>
        <w:ind w:left="720" w:hanging="720"/>
        <w:jc w:val="both"/>
        <w:rPr>
          <w:sz w:val="24"/>
        </w:rPr>
      </w:pPr>
      <w:r>
        <w:rPr>
          <w:sz w:val="24"/>
        </w:rPr>
        <w:t>GENERAL MANAGER REPORT</w:t>
      </w:r>
    </w:p>
    <w:p w:rsidR="004004DC" w:rsidRDefault="004004DC" w:rsidP="004004DC">
      <w:pPr>
        <w:pStyle w:val="Title"/>
        <w:ind w:left="720"/>
        <w:jc w:val="both"/>
        <w:rPr>
          <w:sz w:val="24"/>
        </w:rPr>
      </w:pPr>
    </w:p>
    <w:p w:rsidR="00D0027B" w:rsidRPr="00D55CF0" w:rsidRDefault="00834C59" w:rsidP="00D55CF0">
      <w:pPr>
        <w:pStyle w:val="Title"/>
        <w:numPr>
          <w:ilvl w:val="0"/>
          <w:numId w:val="3"/>
        </w:numPr>
        <w:tabs>
          <w:tab w:val="clear" w:pos="360"/>
        </w:tabs>
        <w:ind w:left="720" w:hanging="720"/>
        <w:jc w:val="both"/>
        <w:rPr>
          <w:sz w:val="24"/>
        </w:rPr>
      </w:pPr>
      <w:r w:rsidRPr="00D55CF0">
        <w:rPr>
          <w:sz w:val="24"/>
        </w:rPr>
        <w:t>INFORMATIONAL ITEMS</w:t>
      </w:r>
      <w:r w:rsidR="00D0027B" w:rsidRPr="00D55CF0">
        <w:rPr>
          <w:sz w:val="24"/>
        </w:rPr>
        <w:t xml:space="preserve"> </w:t>
      </w:r>
      <w:r w:rsidR="00D0027B" w:rsidRPr="00D55CF0">
        <w:rPr>
          <w:bCs/>
          <w:sz w:val="24"/>
        </w:rPr>
        <w:t>- DISCUSSION</w:t>
      </w:r>
    </w:p>
    <w:p w:rsidR="00D0027B" w:rsidRDefault="00D0027B" w:rsidP="00D0027B">
      <w:pPr>
        <w:pStyle w:val="Title"/>
        <w:ind w:left="720"/>
        <w:jc w:val="both"/>
        <w:rPr>
          <w:b w:val="0"/>
          <w:sz w:val="24"/>
        </w:rPr>
      </w:pPr>
    </w:p>
    <w:p w:rsidR="00D0027B" w:rsidRDefault="00D0027B" w:rsidP="00D0027B">
      <w:pPr>
        <w:pStyle w:val="Title"/>
        <w:numPr>
          <w:ilvl w:val="0"/>
          <w:numId w:val="4"/>
        </w:numPr>
        <w:jc w:val="both"/>
        <w:rPr>
          <w:b w:val="0"/>
          <w:sz w:val="24"/>
        </w:rPr>
      </w:pPr>
      <w:r>
        <w:rPr>
          <w:b w:val="0"/>
          <w:sz w:val="24"/>
        </w:rPr>
        <w:t>Future Meetings</w:t>
      </w:r>
    </w:p>
    <w:p w:rsidR="00D0027B" w:rsidRDefault="00D0027B" w:rsidP="00D0027B">
      <w:pPr>
        <w:pStyle w:val="Title"/>
        <w:numPr>
          <w:ilvl w:val="0"/>
          <w:numId w:val="4"/>
        </w:numPr>
        <w:jc w:val="both"/>
        <w:rPr>
          <w:b w:val="0"/>
          <w:sz w:val="24"/>
        </w:rPr>
      </w:pPr>
      <w:r>
        <w:rPr>
          <w:b w:val="0"/>
          <w:sz w:val="24"/>
        </w:rPr>
        <w:t>Agenda – Next Water and Light Commission Meeting</w:t>
      </w:r>
    </w:p>
    <w:p w:rsidR="00D0027B" w:rsidRDefault="00D0027B" w:rsidP="00D0027B">
      <w:pPr>
        <w:pStyle w:val="Title"/>
        <w:jc w:val="both"/>
        <w:rPr>
          <w:b w:val="0"/>
          <w:sz w:val="24"/>
        </w:rPr>
      </w:pPr>
    </w:p>
    <w:p w:rsidR="00D0027B" w:rsidRPr="00D55CF0" w:rsidRDefault="00D0027B" w:rsidP="00D0027B">
      <w:pPr>
        <w:pStyle w:val="Title"/>
        <w:numPr>
          <w:ilvl w:val="0"/>
          <w:numId w:val="3"/>
        </w:numPr>
        <w:tabs>
          <w:tab w:val="clear" w:pos="360"/>
          <w:tab w:val="left" w:pos="720"/>
        </w:tabs>
        <w:ind w:left="720" w:hanging="720"/>
        <w:jc w:val="both"/>
        <w:rPr>
          <w:sz w:val="24"/>
        </w:rPr>
      </w:pPr>
      <w:r w:rsidRPr="00D55CF0">
        <w:rPr>
          <w:sz w:val="24"/>
        </w:rPr>
        <w:t>ADJOURNMENT - ACTION</w:t>
      </w:r>
    </w:p>
    <w:p w:rsidR="00D55CF0" w:rsidRDefault="00D55CF0" w:rsidP="00E53670">
      <w:pPr>
        <w:jc w:val="center"/>
        <w:rPr>
          <w:b/>
        </w:rPr>
      </w:pPr>
    </w:p>
    <w:p w:rsidR="006658B2" w:rsidRPr="00D0027B" w:rsidRDefault="00D0027B" w:rsidP="00E53670">
      <w:pPr>
        <w:jc w:val="center"/>
        <w:rPr>
          <w:b/>
        </w:rPr>
      </w:pPr>
      <w:r w:rsidRPr="00D0027B">
        <w:rPr>
          <w:b/>
        </w:rPr>
        <w:t xml:space="preserve">POSTED </w:t>
      </w:r>
      <w:r w:rsidR="004D5C0B">
        <w:rPr>
          <w:b/>
        </w:rPr>
        <w:t>OCTOBER 16, 2026</w:t>
      </w:r>
      <w:r>
        <w:rPr>
          <w:b/>
        </w:rPr>
        <w:t>, 3:00 P.M.</w:t>
      </w:r>
    </w:p>
    <w:sectPr w:rsidR="006658B2" w:rsidRPr="00D00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E30E4"/>
    <w:multiLevelType w:val="singleLevel"/>
    <w:tmpl w:val="8A64BA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EFE4960"/>
    <w:multiLevelType w:val="singleLevel"/>
    <w:tmpl w:val="76DA2C30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" w15:restartNumberingAfterBreak="0">
    <w:nsid w:val="115472A5"/>
    <w:multiLevelType w:val="hybridMultilevel"/>
    <w:tmpl w:val="A790C92C"/>
    <w:lvl w:ilvl="0" w:tplc="2640C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7089F"/>
    <w:multiLevelType w:val="hybridMultilevel"/>
    <w:tmpl w:val="C6C06C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2B3152"/>
    <w:multiLevelType w:val="singleLevel"/>
    <w:tmpl w:val="AD8448B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 w15:restartNumberingAfterBreak="0">
    <w:nsid w:val="3A173F28"/>
    <w:multiLevelType w:val="hybridMultilevel"/>
    <w:tmpl w:val="6A941E58"/>
    <w:lvl w:ilvl="0" w:tplc="2640C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2C3DDB"/>
    <w:multiLevelType w:val="hybridMultilevel"/>
    <w:tmpl w:val="994EB350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A70B6"/>
    <w:multiLevelType w:val="hybridMultilevel"/>
    <w:tmpl w:val="A5067896"/>
    <w:lvl w:ilvl="0" w:tplc="0B7261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C13095"/>
    <w:multiLevelType w:val="multilevel"/>
    <w:tmpl w:val="D7DEEC80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48701D"/>
    <w:multiLevelType w:val="singleLevel"/>
    <w:tmpl w:val="D0D86E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2"/>
  </w:num>
  <w:num w:numId="9">
    <w:abstractNumId w:val="5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C0B"/>
    <w:rsid w:val="00033C31"/>
    <w:rsid w:val="00035526"/>
    <w:rsid w:val="000D63B5"/>
    <w:rsid w:val="000E275D"/>
    <w:rsid w:val="001A5154"/>
    <w:rsid w:val="002201A9"/>
    <w:rsid w:val="0026410F"/>
    <w:rsid w:val="004004DC"/>
    <w:rsid w:val="004A56A3"/>
    <w:rsid w:val="004B1BE6"/>
    <w:rsid w:val="004B6E99"/>
    <w:rsid w:val="004D5C0B"/>
    <w:rsid w:val="004E61F6"/>
    <w:rsid w:val="00544203"/>
    <w:rsid w:val="005F54B6"/>
    <w:rsid w:val="006658B2"/>
    <w:rsid w:val="00685D1C"/>
    <w:rsid w:val="006E28DB"/>
    <w:rsid w:val="006F782A"/>
    <w:rsid w:val="00702255"/>
    <w:rsid w:val="0072035B"/>
    <w:rsid w:val="00834C59"/>
    <w:rsid w:val="00922D1F"/>
    <w:rsid w:val="009E36BD"/>
    <w:rsid w:val="00AB1CEE"/>
    <w:rsid w:val="00C04931"/>
    <w:rsid w:val="00C34C0E"/>
    <w:rsid w:val="00D0027B"/>
    <w:rsid w:val="00D55CF0"/>
    <w:rsid w:val="00E36C78"/>
    <w:rsid w:val="00E42DDE"/>
    <w:rsid w:val="00E53670"/>
    <w:rsid w:val="00E8700A"/>
    <w:rsid w:val="00F0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B0455C7"/>
  <w15:docId w15:val="{91D35BE6-7A20-4DC9-B629-34281E557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027B"/>
    <w:rPr>
      <w:rFonts w:eastAsia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0027B"/>
    <w:pPr>
      <w:jc w:val="center"/>
    </w:pPr>
    <w:rPr>
      <w:b/>
      <w:sz w:val="36"/>
    </w:rPr>
  </w:style>
  <w:style w:type="character" w:customStyle="1" w:styleId="TitleChar">
    <w:name w:val="Title Char"/>
    <w:link w:val="Title"/>
    <w:rsid w:val="00D0027B"/>
    <w:rPr>
      <w:rFonts w:eastAsia="Times New Roman" w:cs="Times New Roman"/>
      <w:b/>
      <w:sz w:val="36"/>
      <w:szCs w:val="20"/>
    </w:rPr>
  </w:style>
  <w:style w:type="paragraph" w:styleId="ListParagraph">
    <w:name w:val="List Paragraph"/>
    <w:basedOn w:val="Normal"/>
    <w:uiPriority w:val="34"/>
    <w:qFormat/>
    <w:rsid w:val="004E6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ylor\Documents\Custom%20Office%20Templates\Agenda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9DAB9-2823-4D8E-8EE2-76B9733AC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2.dotx</Template>
  <TotalTime>271</TotalTime>
  <Pages>2</Pages>
  <Words>203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 Taylor</dc:creator>
  <cp:lastModifiedBy>Kristy Taylor</cp:lastModifiedBy>
  <cp:revision>4</cp:revision>
  <dcterms:created xsi:type="dcterms:W3CDTF">2026-10-16T14:51:00Z</dcterms:created>
  <dcterms:modified xsi:type="dcterms:W3CDTF">2026-10-16T19:25:00Z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0e1573bd-54aa-4d5e-853e-568a06e02a3b</vt:lpwstr>
  </property>
</Properties>
</file>